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132443" w14:textId="77777777" w:rsidR="00DC6BD9" w:rsidRPr="00CB7939" w:rsidRDefault="00DC6BD9" w:rsidP="00DC6BD9">
      <w:pPr>
        <w:keepNext/>
        <w:jc w:val="center"/>
        <w:outlineLvl w:val="0"/>
        <w:rPr>
          <w:b/>
          <w:sz w:val="28"/>
          <w:szCs w:val="28"/>
        </w:rPr>
      </w:pPr>
      <w:bookmarkStart w:id="0" w:name="_GoBack"/>
      <w:bookmarkEnd w:id="0"/>
      <w:r w:rsidRPr="00CB7939">
        <w:rPr>
          <w:b/>
          <w:sz w:val="28"/>
          <w:szCs w:val="28"/>
        </w:rPr>
        <w:t>KLAIPĖDOS MIESTO SAVIVALDYBĖS TARYBA</w:t>
      </w:r>
    </w:p>
    <w:p w14:paraId="686301C4" w14:textId="77777777" w:rsidR="00DC6BD9" w:rsidRDefault="00DC6BD9" w:rsidP="00DC6BD9">
      <w:pPr>
        <w:keepNext/>
        <w:jc w:val="center"/>
        <w:outlineLvl w:val="1"/>
        <w:rPr>
          <w:b/>
        </w:rPr>
      </w:pPr>
    </w:p>
    <w:p w14:paraId="3947BDD4" w14:textId="77777777" w:rsidR="00DC6BD9" w:rsidRPr="00CB7939" w:rsidRDefault="00DC6BD9" w:rsidP="00DC6BD9">
      <w:pPr>
        <w:keepNext/>
        <w:jc w:val="center"/>
        <w:outlineLvl w:val="1"/>
        <w:rPr>
          <w:b/>
        </w:rPr>
      </w:pPr>
      <w:r w:rsidRPr="00CB7939">
        <w:rPr>
          <w:b/>
        </w:rPr>
        <w:t>SPRENDIMAS</w:t>
      </w:r>
    </w:p>
    <w:p w14:paraId="104A5100" w14:textId="77777777" w:rsidR="00DC6BD9" w:rsidRDefault="00DC6BD9" w:rsidP="00DC6BD9">
      <w:pPr>
        <w:jc w:val="center"/>
        <w:rPr>
          <w:b/>
          <w:caps/>
        </w:rPr>
      </w:pPr>
      <w:bookmarkStart w:id="1" w:name="_Hlk89165591"/>
      <w:r w:rsidRPr="001D3C7E">
        <w:rPr>
          <w:b/>
          <w:caps/>
        </w:rPr>
        <w:t>DĖL</w:t>
      </w:r>
      <w:r>
        <w:rPr>
          <w:b/>
          <w:caps/>
        </w:rPr>
        <w:t xml:space="preserve"> SUTIKIMO REORGANIZUOTI VIEŠĄJĄ ĮSTAIGĄ kLAIPĖDOS VAIKŲ LIGONINĘ</w:t>
      </w:r>
    </w:p>
    <w:p w14:paraId="0E121E75" w14:textId="77777777" w:rsidR="00DC6BD9" w:rsidRDefault="00DC6BD9" w:rsidP="00DC6BD9">
      <w:pPr>
        <w:jc w:val="center"/>
        <w:rPr>
          <w:b/>
          <w:caps/>
        </w:rPr>
      </w:pPr>
    </w:p>
    <w:bookmarkEnd w:id="1"/>
    <w:p w14:paraId="68271D7B" w14:textId="77777777" w:rsidR="00DC6BD9" w:rsidRDefault="00DC6BD9" w:rsidP="00DC6BD9">
      <w:pPr>
        <w:jc w:val="center"/>
      </w:pPr>
    </w:p>
    <w:bookmarkStart w:id="2" w:name="registravimoDataIlga"/>
    <w:p w14:paraId="3FA2F39E" w14:textId="68C737BB" w:rsidR="00DC6BD9" w:rsidRPr="003C09F9" w:rsidRDefault="00DC6BD9" w:rsidP="00DC6BD9">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t>2022 m. sausio 25 d.</w:t>
      </w:r>
      <w:r>
        <w:rPr>
          <w:noProof/>
        </w:rPr>
        <w:fldChar w:fldCharType="end"/>
      </w:r>
      <w:bookmarkEnd w:id="2"/>
    </w:p>
    <w:p w14:paraId="6968B882" w14:textId="77777777" w:rsidR="00DC6BD9" w:rsidRDefault="00DC6BD9" w:rsidP="00DC6BD9">
      <w:pPr>
        <w:tabs>
          <w:tab w:val="left" w:pos="5070"/>
          <w:tab w:val="left" w:pos="5366"/>
          <w:tab w:val="left" w:pos="6771"/>
          <w:tab w:val="left" w:pos="7363"/>
        </w:tabs>
        <w:jc w:val="center"/>
      </w:pPr>
      <w:r w:rsidRPr="001456CE">
        <w:t>Klaipėda</w:t>
      </w:r>
    </w:p>
    <w:p w14:paraId="717B3155" w14:textId="77777777" w:rsidR="00DC6BD9" w:rsidRDefault="00DC6BD9" w:rsidP="00DC6BD9">
      <w:pPr>
        <w:spacing w:line="276" w:lineRule="auto"/>
        <w:jc w:val="both"/>
      </w:pPr>
    </w:p>
    <w:p w14:paraId="1E208F7A" w14:textId="7FC549AC" w:rsidR="00DC6BD9" w:rsidRPr="0034080D" w:rsidRDefault="00DC6BD9" w:rsidP="0034080D">
      <w:pPr>
        <w:spacing w:line="276" w:lineRule="auto"/>
        <w:ind w:firstLine="993"/>
        <w:jc w:val="both"/>
        <w:rPr>
          <w:color w:val="000000"/>
        </w:rPr>
      </w:pPr>
      <w:r>
        <w:t xml:space="preserve">Vadovaudamasi </w:t>
      </w:r>
      <w:r>
        <w:rPr>
          <w:color w:val="000000"/>
        </w:rPr>
        <w:t>Lietuvos Respublikos vietos savivaldos įstatymo  16 straipsnio 2 dalies              26 punktu,</w:t>
      </w:r>
      <w:r w:rsidR="0034080D">
        <w:rPr>
          <w:color w:val="000000"/>
        </w:rPr>
        <w:t xml:space="preserve"> </w:t>
      </w:r>
      <w:r>
        <w:rPr>
          <w:color w:val="000000"/>
        </w:rPr>
        <w:t xml:space="preserve"> </w:t>
      </w:r>
      <w:r w:rsidR="0034080D" w:rsidRPr="003129DA">
        <w:t>Lietuvos Respublikos sveikatos priežiūros įstaigų</w:t>
      </w:r>
      <w:r w:rsidR="0034080D">
        <w:t xml:space="preserve"> įstatymo 27 straipsnio 3 punktu, </w:t>
      </w:r>
      <w:r w:rsidRPr="002C2F1E">
        <w:rPr>
          <w:color w:val="000000"/>
        </w:rPr>
        <w:t>Valstybės ir savivaldybių turtinių ir neturtinių teisių įgyvendinimo viešosiose įstaigose taisyklių, patvirtintų Lietuvos Respublikos Vyriausybės 2007 m. rugsėjo 26 d. nutarimu Nr. 1025 „Dėl Valstybės ir savivaldybių turtinių ir neturtinių teisių įgyvendinimo viešosiose įstaigose“, 14.3 ir 15 punktai</w:t>
      </w:r>
      <w:r>
        <w:rPr>
          <w:color w:val="000000"/>
        </w:rPr>
        <w:t xml:space="preserve">s, Lietuvos Respublikos Vyriausybės 2001 m. sausio 5 d. nutarimu Nr. 16 „Dėl valstybės turto perdavimo valdyti, naudoti ir disponuoti juo patikėjimo teise tvarkos aprašo patvirtinimo“ ir atsižvelgdama į Lietuvos Respublikos sveikatos apsaugos ministerijos 2022 m. sausio 5 d. raštą Nr. </w:t>
      </w:r>
      <w:r w:rsidR="007F1420">
        <w:rPr>
          <w:color w:val="000000"/>
        </w:rPr>
        <w:t>(1.1.41Mr)10-38</w:t>
      </w:r>
      <w:r>
        <w:rPr>
          <w:color w:val="000000"/>
        </w:rPr>
        <w:t xml:space="preserve">, Klaipėdos </w:t>
      </w:r>
      <w:r>
        <w:t>miesto savivaldybės taryba  n u s p r e n d ž i a:</w:t>
      </w:r>
    </w:p>
    <w:p w14:paraId="622D1010" w14:textId="77777777" w:rsidR="00DC6BD9" w:rsidRDefault="00DC6BD9" w:rsidP="00DC6BD9">
      <w:pPr>
        <w:pStyle w:val="Sraopastraipa"/>
        <w:numPr>
          <w:ilvl w:val="0"/>
          <w:numId w:val="1"/>
        </w:numPr>
        <w:spacing w:line="276" w:lineRule="auto"/>
        <w:ind w:left="0" w:firstLine="993"/>
        <w:jc w:val="both"/>
      </w:pPr>
      <w:r w:rsidRPr="00FB3677">
        <w:t xml:space="preserve">Sutikti reorganizuoti viešąją įstaigą </w:t>
      </w:r>
      <w:r>
        <w:t>Klaipėdos vaikų ligoninę</w:t>
      </w:r>
      <w:r w:rsidRPr="00FB3677">
        <w:t xml:space="preserve">, prijungiant ją prie viešosios įstaigos </w:t>
      </w:r>
      <w:r>
        <w:t xml:space="preserve">Respublikinės Klaipėdos ligoninės (valstybės </w:t>
      </w:r>
      <w:r w:rsidRPr="0065256F">
        <w:t>viešosios įstaigos Respublikinės Klaipėdos ligoninės</w:t>
      </w:r>
      <w:r w:rsidRPr="00B1521F">
        <w:t xml:space="preserve"> savininkės teises ir pareigas</w:t>
      </w:r>
      <w:r>
        <w:t xml:space="preserve"> šiuo metu įgyvendina Sveikatos apsaugos ministerija), kuri po reorganizavimo pagal Lietuvos Respublikos sveikatos priežiūros įstaigų įstatymo 27 straipsnio 3 punktą taptų dviejų dalininkų – valstybės ir Klaipėdos miesto savivaldybės – ligonine. Klaipėdos miesto </w:t>
      </w:r>
      <w:r w:rsidRPr="005E416B">
        <w:t xml:space="preserve">savivaldybės taryba </w:t>
      </w:r>
      <w:r>
        <w:t>įgyvendintų</w:t>
      </w:r>
      <w:r w:rsidRPr="005E416B">
        <w:t xml:space="preserve"> </w:t>
      </w:r>
      <w:r>
        <w:t xml:space="preserve">Klaipėdos miesto </w:t>
      </w:r>
      <w:r w:rsidRPr="005E416B">
        <w:t xml:space="preserve">savivaldybės, kaip </w:t>
      </w:r>
      <w:r>
        <w:t xml:space="preserve">po reorganizavimo veiksiančios </w:t>
      </w:r>
      <w:r w:rsidRPr="005E416B">
        <w:t>viešosios įstaigos dalininkės, teises ir pareigas</w:t>
      </w:r>
      <w:r>
        <w:t>.</w:t>
      </w:r>
    </w:p>
    <w:p w14:paraId="75CE205C" w14:textId="77777777" w:rsidR="00DC6BD9" w:rsidRDefault="00DC6BD9" w:rsidP="00DC6BD9">
      <w:pPr>
        <w:pStyle w:val="Sraopastraipa"/>
        <w:numPr>
          <w:ilvl w:val="0"/>
          <w:numId w:val="1"/>
        </w:numPr>
        <w:spacing w:line="276" w:lineRule="auto"/>
        <w:ind w:left="0" w:firstLine="993"/>
        <w:jc w:val="both"/>
      </w:pPr>
      <w:r>
        <w:t xml:space="preserve">Šis sprendimas gali būti skundžiamas Lietuvos Respublikos administracinių bylų teisenos įstatymo nustatyta tvarka. </w:t>
      </w:r>
    </w:p>
    <w:p w14:paraId="7FBC4E7F" w14:textId="77777777" w:rsidR="00DC6BD9" w:rsidRPr="00E91375" w:rsidRDefault="00DC6BD9" w:rsidP="00DC6BD9">
      <w:pPr>
        <w:pStyle w:val="Sraopastraipa"/>
        <w:numPr>
          <w:ilvl w:val="0"/>
          <w:numId w:val="1"/>
        </w:numPr>
        <w:spacing w:line="276" w:lineRule="auto"/>
        <w:ind w:left="0" w:firstLine="993"/>
        <w:jc w:val="both"/>
      </w:pPr>
      <w:r w:rsidRPr="00E91375">
        <w:t>Skelbti šį sprendimą Klaipėdos miesto savivaldybės interneto svetainėje.</w:t>
      </w:r>
    </w:p>
    <w:p w14:paraId="761C5FAF" w14:textId="77777777" w:rsidR="00DC6BD9" w:rsidRPr="00787651" w:rsidRDefault="00DC6BD9" w:rsidP="00DC6BD9">
      <w:pPr>
        <w:ind w:firstLine="567"/>
        <w:jc w:val="both"/>
      </w:pPr>
    </w:p>
    <w:p w14:paraId="398FBF06" w14:textId="77777777" w:rsidR="00DC6BD9" w:rsidRDefault="00DC6BD9" w:rsidP="00DC6BD9">
      <w:pPr>
        <w:ind w:firstLine="567"/>
        <w:jc w:val="both"/>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gridCol w:w="4104"/>
      </w:tblGrid>
      <w:tr w:rsidR="00DC6BD9" w14:paraId="7EB43375" w14:textId="77777777" w:rsidTr="008E1218">
        <w:tc>
          <w:tcPr>
            <w:tcW w:w="5524" w:type="dxa"/>
          </w:tcPr>
          <w:p w14:paraId="5AA02C29" w14:textId="77777777" w:rsidR="00DC6BD9" w:rsidRDefault="00DC6BD9" w:rsidP="008E1218">
            <w:pPr>
              <w:ind w:firstLine="567"/>
              <w:jc w:val="both"/>
            </w:pPr>
            <w:r>
              <w:t>Savivaldybės meras</w:t>
            </w:r>
          </w:p>
        </w:tc>
        <w:tc>
          <w:tcPr>
            <w:tcW w:w="4104" w:type="dxa"/>
          </w:tcPr>
          <w:p w14:paraId="4DCAF8B6" w14:textId="77777777" w:rsidR="00DC6BD9" w:rsidRDefault="00DC6BD9" w:rsidP="008E1218">
            <w:pPr>
              <w:ind w:firstLine="567"/>
              <w:jc w:val="both"/>
            </w:pPr>
          </w:p>
        </w:tc>
      </w:tr>
    </w:tbl>
    <w:p w14:paraId="62270B6F" w14:textId="77777777" w:rsidR="00DC6BD9" w:rsidRDefault="00DC6BD9" w:rsidP="00DC6BD9">
      <w:pPr>
        <w:ind w:firstLine="567"/>
        <w:jc w:val="both"/>
      </w:pPr>
    </w:p>
    <w:p w14:paraId="0EEE8BF3" w14:textId="77777777" w:rsidR="00DC6BD9" w:rsidRPr="008203D0" w:rsidRDefault="00DC6BD9" w:rsidP="00DC6BD9">
      <w:pPr>
        <w:ind w:firstLine="567"/>
        <w:jc w:val="both"/>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gridCol w:w="4104"/>
      </w:tblGrid>
      <w:tr w:rsidR="00DC6BD9" w14:paraId="4F72A0EA" w14:textId="77777777" w:rsidTr="008E1218">
        <w:tc>
          <w:tcPr>
            <w:tcW w:w="5524" w:type="dxa"/>
          </w:tcPr>
          <w:p w14:paraId="678986FD" w14:textId="70B18F95" w:rsidR="00DC6BD9" w:rsidRDefault="00DC6BD9" w:rsidP="0020322A">
            <w:r>
              <w:t>Klaipėdos miesto savivaldybės tarybos nariai:</w:t>
            </w:r>
          </w:p>
          <w:p w14:paraId="220C8B27" w14:textId="77777777" w:rsidR="0034080D" w:rsidRDefault="0034080D" w:rsidP="008E1218">
            <w:pPr>
              <w:ind w:firstLine="567"/>
            </w:pPr>
          </w:p>
          <w:p w14:paraId="56431894" w14:textId="77777777" w:rsidR="0034080D" w:rsidRDefault="0034080D" w:rsidP="008E1218">
            <w:pPr>
              <w:ind w:firstLine="567"/>
            </w:pPr>
          </w:p>
          <w:p w14:paraId="6712D58E" w14:textId="77777777" w:rsidR="0034080D" w:rsidRDefault="0034080D" w:rsidP="008E1218">
            <w:pPr>
              <w:ind w:firstLine="567"/>
            </w:pPr>
          </w:p>
          <w:p w14:paraId="5897A916" w14:textId="77777777" w:rsidR="0034080D" w:rsidRDefault="0034080D" w:rsidP="008E1218">
            <w:pPr>
              <w:ind w:firstLine="567"/>
            </w:pPr>
          </w:p>
          <w:p w14:paraId="4D3E9E89" w14:textId="77777777" w:rsidR="0034080D" w:rsidRDefault="0034080D" w:rsidP="008E1218">
            <w:pPr>
              <w:ind w:firstLine="567"/>
            </w:pPr>
          </w:p>
          <w:p w14:paraId="7654DD09" w14:textId="77777777" w:rsidR="0034080D" w:rsidRDefault="0034080D" w:rsidP="008E1218">
            <w:pPr>
              <w:ind w:firstLine="567"/>
            </w:pPr>
          </w:p>
          <w:p w14:paraId="30B0985C" w14:textId="77777777" w:rsidR="0034080D" w:rsidRDefault="0034080D" w:rsidP="008E1218">
            <w:pPr>
              <w:ind w:firstLine="567"/>
            </w:pPr>
          </w:p>
          <w:p w14:paraId="01D1BF18" w14:textId="77777777" w:rsidR="0034080D" w:rsidRDefault="0034080D" w:rsidP="008E1218">
            <w:pPr>
              <w:ind w:firstLine="567"/>
            </w:pPr>
          </w:p>
          <w:p w14:paraId="669C9BA3" w14:textId="77777777" w:rsidR="0034080D" w:rsidRDefault="0034080D" w:rsidP="008E1218">
            <w:pPr>
              <w:ind w:firstLine="567"/>
            </w:pPr>
          </w:p>
          <w:p w14:paraId="775245D5" w14:textId="77777777" w:rsidR="0020322A" w:rsidRDefault="0020322A" w:rsidP="008E1218">
            <w:pPr>
              <w:ind w:firstLine="567"/>
            </w:pPr>
          </w:p>
          <w:p w14:paraId="2A4E0400" w14:textId="77777777" w:rsidR="0020322A" w:rsidRDefault="0020322A" w:rsidP="008E1218">
            <w:pPr>
              <w:ind w:firstLine="567"/>
            </w:pPr>
          </w:p>
          <w:p w14:paraId="0DFC4527" w14:textId="77777777" w:rsidR="0020322A" w:rsidRDefault="0020322A" w:rsidP="008E1218">
            <w:pPr>
              <w:ind w:firstLine="567"/>
            </w:pPr>
          </w:p>
          <w:p w14:paraId="707BAEF5" w14:textId="77777777" w:rsidR="0034080D" w:rsidRDefault="0034080D" w:rsidP="0020322A"/>
        </w:tc>
        <w:tc>
          <w:tcPr>
            <w:tcW w:w="4104" w:type="dxa"/>
          </w:tcPr>
          <w:p w14:paraId="53F3EA5C" w14:textId="77777777" w:rsidR="00DC6BD9" w:rsidRDefault="00DC6BD9" w:rsidP="008E1218">
            <w:pPr>
              <w:ind w:firstLine="567"/>
              <w:jc w:val="right"/>
            </w:pPr>
          </w:p>
        </w:tc>
      </w:tr>
    </w:tbl>
    <w:p w14:paraId="7AE3C7D1" w14:textId="77777777" w:rsidR="00DC6BD9" w:rsidRDefault="00DC6BD9" w:rsidP="0020322A">
      <w:pPr>
        <w:jc w:val="both"/>
      </w:pPr>
    </w:p>
    <w:sectPr w:rsidR="00DC6BD9" w:rsidSect="00BB15A1">
      <w:headerReference w:type="even" r:id="rId7"/>
      <w:headerReference w:type="default" r:id="rId8"/>
      <w:headerReference w:type="first" r:id="rId9"/>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CECD5A" w14:textId="77777777" w:rsidR="00AD3EDB" w:rsidRDefault="00AD3EDB">
      <w:r>
        <w:separator/>
      </w:r>
    </w:p>
  </w:endnote>
  <w:endnote w:type="continuationSeparator" w:id="0">
    <w:p w14:paraId="3A712BFF" w14:textId="77777777" w:rsidR="00AD3EDB" w:rsidRDefault="00AD3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DC331C" w14:textId="77777777" w:rsidR="00AD3EDB" w:rsidRDefault="00AD3EDB">
      <w:r>
        <w:separator/>
      </w:r>
    </w:p>
  </w:footnote>
  <w:footnote w:type="continuationSeparator" w:id="0">
    <w:p w14:paraId="2980C38F" w14:textId="77777777" w:rsidR="00AD3EDB" w:rsidRDefault="00AD3E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F9BB50" w14:textId="77777777" w:rsidR="00446AC7" w:rsidRDefault="00DC6BD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293B7BF" w14:textId="77777777" w:rsidR="00446AC7" w:rsidRDefault="00675C1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534CEA" w14:textId="77777777" w:rsidR="00446AC7" w:rsidRDefault="00DC6BD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20322A">
      <w:rPr>
        <w:rStyle w:val="Puslapionumeris"/>
        <w:noProof/>
      </w:rPr>
      <w:t>2</w:t>
    </w:r>
    <w:r>
      <w:rPr>
        <w:rStyle w:val="Puslapionumeris"/>
      </w:rPr>
      <w:fldChar w:fldCharType="end"/>
    </w:r>
  </w:p>
  <w:p w14:paraId="57BA71DE" w14:textId="77777777" w:rsidR="00446AC7" w:rsidRDefault="00675C17">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9D0DE" w14:textId="77777777" w:rsidR="00C72E9F" w:rsidRPr="00C72E9F" w:rsidRDefault="00DC6BD9" w:rsidP="00C72E9F">
    <w:pPr>
      <w:pStyle w:val="Antrats"/>
      <w:jc w:val="right"/>
      <w:rPr>
        <w:b/>
      </w:rPr>
    </w:pPr>
    <w:r w:rsidRPr="00C72E9F">
      <w:rPr>
        <w:b/>
      </w:rPr>
      <w:t>Projektas</w:t>
    </w:r>
  </w:p>
  <w:p w14:paraId="7B8EAD0F" w14:textId="77777777" w:rsidR="00C72E9F" w:rsidRDefault="00675C1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CE1216"/>
    <w:multiLevelType w:val="hybridMultilevel"/>
    <w:tmpl w:val="4024F2B8"/>
    <w:lvl w:ilvl="0" w:tplc="F5F2FB6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BD9"/>
    <w:rsid w:val="0009583F"/>
    <w:rsid w:val="00101B6E"/>
    <w:rsid w:val="001B3397"/>
    <w:rsid w:val="0020322A"/>
    <w:rsid w:val="00260DDE"/>
    <w:rsid w:val="0034080D"/>
    <w:rsid w:val="005B116B"/>
    <w:rsid w:val="00675C17"/>
    <w:rsid w:val="006B76AC"/>
    <w:rsid w:val="007F1420"/>
    <w:rsid w:val="00822315"/>
    <w:rsid w:val="009B4066"/>
    <w:rsid w:val="00AD3EDB"/>
    <w:rsid w:val="00D212F2"/>
    <w:rsid w:val="00DC6BD9"/>
    <w:rsid w:val="00E113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F36E3"/>
  <w15:chartTrackingRefBased/>
  <w15:docId w15:val="{41379C7B-41FD-4CB3-AC97-82C421845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C6BD9"/>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DC6BD9"/>
    <w:pPr>
      <w:tabs>
        <w:tab w:val="center" w:pos="4819"/>
        <w:tab w:val="right" w:pos="9638"/>
      </w:tabs>
    </w:pPr>
  </w:style>
  <w:style w:type="character" w:customStyle="1" w:styleId="AntratsDiagrama">
    <w:name w:val="Antraštės Diagrama"/>
    <w:basedOn w:val="Numatytasispastraiposriftas"/>
    <w:link w:val="Antrats"/>
    <w:uiPriority w:val="99"/>
    <w:rsid w:val="00DC6BD9"/>
    <w:rPr>
      <w:rFonts w:ascii="Times New Roman" w:eastAsia="Times New Roman" w:hAnsi="Times New Roman" w:cs="Times New Roman"/>
      <w:sz w:val="24"/>
      <w:szCs w:val="24"/>
      <w:lang w:val="lt-LT"/>
    </w:rPr>
  </w:style>
  <w:style w:type="character" w:styleId="Puslapionumeris">
    <w:name w:val="page number"/>
    <w:uiPriority w:val="99"/>
    <w:rsid w:val="00DC6BD9"/>
    <w:rPr>
      <w:rFonts w:cs="Times New Roman"/>
    </w:rPr>
  </w:style>
  <w:style w:type="paragraph" w:styleId="Sraopastraipa">
    <w:name w:val="List Paragraph"/>
    <w:basedOn w:val="prastasis"/>
    <w:uiPriority w:val="99"/>
    <w:qFormat/>
    <w:rsid w:val="00DC6BD9"/>
    <w:pPr>
      <w:ind w:left="720"/>
      <w:contextualSpacing/>
    </w:pPr>
    <w:rPr>
      <w:lang w:eastAsia="lt-LT"/>
    </w:rPr>
  </w:style>
  <w:style w:type="table" w:styleId="Lentelstinklelis">
    <w:name w:val="Table Grid"/>
    <w:basedOn w:val="prastojilentel"/>
    <w:rsid w:val="00DC6BD9"/>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DC6BD9"/>
    <w:rPr>
      <w:sz w:val="16"/>
      <w:szCs w:val="16"/>
    </w:rPr>
  </w:style>
  <w:style w:type="paragraph" w:styleId="Komentarotekstas">
    <w:name w:val="annotation text"/>
    <w:basedOn w:val="prastasis"/>
    <w:link w:val="KomentarotekstasDiagrama"/>
    <w:uiPriority w:val="99"/>
    <w:unhideWhenUsed/>
    <w:rsid w:val="00DC6BD9"/>
    <w:rPr>
      <w:sz w:val="20"/>
      <w:szCs w:val="20"/>
      <w:lang w:bidi="he-IL"/>
    </w:rPr>
  </w:style>
  <w:style w:type="character" w:customStyle="1" w:styleId="KomentarotekstasDiagrama">
    <w:name w:val="Komentaro tekstas Diagrama"/>
    <w:basedOn w:val="Numatytasispastraiposriftas"/>
    <w:link w:val="Komentarotekstas"/>
    <w:uiPriority w:val="99"/>
    <w:rsid w:val="00DC6BD9"/>
    <w:rPr>
      <w:rFonts w:ascii="Times New Roman" w:eastAsia="Times New Roman" w:hAnsi="Times New Roman" w:cs="Times New Roman"/>
      <w:sz w:val="20"/>
      <w:szCs w:val="20"/>
      <w:lang w:val="lt-LT" w:bidi="he-IL"/>
    </w:rPr>
  </w:style>
  <w:style w:type="paragraph" w:styleId="Debesliotekstas">
    <w:name w:val="Balloon Text"/>
    <w:basedOn w:val="prastasis"/>
    <w:link w:val="DebesliotekstasDiagrama"/>
    <w:uiPriority w:val="99"/>
    <w:semiHidden/>
    <w:unhideWhenUsed/>
    <w:rsid w:val="00D212F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212F2"/>
    <w:rPr>
      <w:rFonts w:ascii="Segoe UI" w:eastAsia="Times New Roman"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1236</Words>
  <Characters>706</Characters>
  <Application>Microsoft Office Word</Application>
  <DocSecurity>4</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Rimantas Didziokas</dc:creator>
  <cp:lastModifiedBy>Virginija Palaimiene</cp:lastModifiedBy>
  <cp:revision>2</cp:revision>
  <dcterms:created xsi:type="dcterms:W3CDTF">2022-02-02T10:50:00Z</dcterms:created>
  <dcterms:modified xsi:type="dcterms:W3CDTF">2022-02-02T10:50:00Z</dcterms:modified>
</cp:coreProperties>
</file>